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3FB6" w14:textId="7B0C4E18" w:rsidR="00724BA0" w:rsidRPr="00724BA0" w:rsidRDefault="00724BA0" w:rsidP="00724BA0">
      <w:pPr>
        <w:pStyle w:val="NoSpacing"/>
        <w:numPr>
          <w:ilvl w:val="0"/>
          <w:numId w:val="9"/>
        </w:numPr>
        <w:rPr>
          <w:b/>
          <w:bCs/>
          <w:lang w:eastAsia="et-EE"/>
        </w:rPr>
      </w:pPr>
      <w:r w:rsidRPr="00724BA0">
        <w:rPr>
          <w:b/>
          <w:bCs/>
          <w:lang w:eastAsia="et-EE"/>
        </w:rPr>
        <w:t>Kas õde võib kasutada retsepti pikendamisel koodi 9116?</w:t>
      </w:r>
    </w:p>
    <w:p w14:paraId="49743796" w14:textId="5A6F5CBA" w:rsidR="00724BA0" w:rsidRDefault="02509DA3" w:rsidP="00724BA0">
      <w:pPr>
        <w:pStyle w:val="NoSpacing"/>
        <w:rPr>
          <w:lang w:eastAsia="et-EE"/>
        </w:rPr>
      </w:pPr>
      <w:r w:rsidRPr="0CEF094F">
        <w:rPr>
          <w:lang w:eastAsia="et-EE"/>
        </w:rPr>
        <w:t>Jah, kui</w:t>
      </w:r>
      <w:r w:rsidR="3ADBBC8C" w:rsidRPr="0CEF094F">
        <w:rPr>
          <w:lang w:eastAsia="et-EE"/>
        </w:rPr>
        <w:t xml:space="preserve"> </w:t>
      </w:r>
      <w:r w:rsidRPr="0CEF094F">
        <w:rPr>
          <w:lang w:eastAsia="et-EE"/>
        </w:rPr>
        <w:t>retsepti pikendab retseptiõigusega õde kasutatakse koodi 9116-retsepti pikendamine</w:t>
      </w:r>
    </w:p>
    <w:p w14:paraId="641404ED" w14:textId="77777777" w:rsidR="00724BA0" w:rsidRDefault="00724BA0" w:rsidP="00724BA0">
      <w:pPr>
        <w:pStyle w:val="NoSpacing"/>
        <w:rPr>
          <w:lang w:eastAsia="et-EE"/>
        </w:rPr>
      </w:pPr>
    </w:p>
    <w:p w14:paraId="00EDEDD8" w14:textId="27577AA5" w:rsidR="00724BA0" w:rsidRDefault="00724BA0" w:rsidP="00724BA0">
      <w:pPr>
        <w:pStyle w:val="NoSpacing"/>
        <w:numPr>
          <w:ilvl w:val="0"/>
          <w:numId w:val="9"/>
        </w:numPr>
        <w:rPr>
          <w:b/>
          <w:bCs/>
          <w:lang w:eastAsia="et-EE"/>
        </w:rPr>
      </w:pPr>
      <w:r w:rsidRPr="00724BA0">
        <w:rPr>
          <w:b/>
          <w:bCs/>
          <w:lang w:eastAsia="et-EE"/>
        </w:rPr>
        <w:t xml:space="preserve">Kui pereõde teeb visiidi (9061) </w:t>
      </w:r>
      <w:r>
        <w:rPr>
          <w:b/>
          <w:bCs/>
          <w:lang w:eastAsia="et-EE"/>
        </w:rPr>
        <w:t xml:space="preserve">aga </w:t>
      </w:r>
      <w:r w:rsidRPr="00724BA0">
        <w:rPr>
          <w:b/>
          <w:bCs/>
          <w:lang w:eastAsia="et-EE"/>
        </w:rPr>
        <w:t xml:space="preserve"> patsient vajab uut ravimit</w:t>
      </w:r>
      <w:r>
        <w:rPr>
          <w:b/>
          <w:bCs/>
          <w:lang w:eastAsia="et-EE"/>
        </w:rPr>
        <w:t xml:space="preserve"> ja arst väljastab ravimi kuidas kodeeritakse</w:t>
      </w:r>
      <w:r w:rsidRPr="00724BA0">
        <w:rPr>
          <w:b/>
          <w:bCs/>
          <w:lang w:eastAsia="et-EE"/>
        </w:rPr>
        <w:t>?</w:t>
      </w:r>
    </w:p>
    <w:p w14:paraId="090B0ADA" w14:textId="661B5EF3" w:rsidR="00724BA0" w:rsidRDefault="008D1206" w:rsidP="00724BA0">
      <w:pPr>
        <w:pStyle w:val="NoSpacing"/>
        <w:rPr>
          <w:lang w:eastAsia="et-EE"/>
        </w:rPr>
      </w:pPr>
      <w:r w:rsidRPr="008D1206">
        <w:rPr>
          <w:lang w:eastAsia="et-EE"/>
        </w:rPr>
        <w:t>9061 (õde) + 9115 (arst).</w:t>
      </w:r>
      <w:r w:rsidRPr="008D1206">
        <w:t xml:space="preserve"> Perearst </w:t>
      </w:r>
      <w:r w:rsidRPr="008D1206">
        <w:rPr>
          <w:lang w:eastAsia="et-EE"/>
        </w:rPr>
        <w:t>vaatab andmeid ja teeb otsuse ilma patsiendita, kasutab koodi 9115 – töö patsiendi andmetega</w:t>
      </w:r>
    </w:p>
    <w:p w14:paraId="4E732CC0" w14:textId="77777777" w:rsidR="008D1206" w:rsidRDefault="008D1206" w:rsidP="00724BA0">
      <w:pPr>
        <w:pStyle w:val="NoSpacing"/>
        <w:rPr>
          <w:lang w:eastAsia="et-EE"/>
        </w:rPr>
      </w:pPr>
    </w:p>
    <w:p w14:paraId="1BA8D750" w14:textId="5D1FAC96" w:rsidR="008D1206" w:rsidRPr="00C21CC3" w:rsidRDefault="008D1206" w:rsidP="008D1206">
      <w:pPr>
        <w:pStyle w:val="NoSpacing"/>
        <w:numPr>
          <w:ilvl w:val="0"/>
          <w:numId w:val="9"/>
        </w:numPr>
        <w:rPr>
          <w:b/>
          <w:bCs/>
          <w:lang w:eastAsia="et-EE"/>
        </w:rPr>
      </w:pPr>
      <w:r w:rsidRPr="00C21CC3">
        <w:rPr>
          <w:b/>
          <w:bCs/>
          <w:lang w:eastAsia="et-EE"/>
        </w:rPr>
        <w:t>Kas 9115 võib olla koos teiste koodidega?</w:t>
      </w:r>
    </w:p>
    <w:p w14:paraId="577BA5EC" w14:textId="77777777" w:rsidR="00F76920" w:rsidRDefault="00F76920" w:rsidP="00F76920">
      <w:pPr>
        <w:pStyle w:val="NoSpacing"/>
        <w:ind w:left="720" w:hanging="720"/>
        <w:rPr>
          <w:lang w:eastAsia="et-EE"/>
        </w:rPr>
      </w:pPr>
      <w:r w:rsidRPr="00F76920">
        <w:rPr>
          <w:lang w:eastAsia="et-EE"/>
        </w:rPr>
        <w:t>9115 ei tohi kasutada koos teiste koodidega samal päeval sama tervishoiutöötaja poolt.</w:t>
      </w:r>
    </w:p>
    <w:p w14:paraId="37D336C9" w14:textId="19AC1D5A" w:rsidR="00F76920" w:rsidRDefault="68A18037" w:rsidP="00F76920">
      <w:pPr>
        <w:pStyle w:val="NoSpacing"/>
        <w:rPr>
          <w:lang w:eastAsia="et-EE"/>
        </w:rPr>
      </w:pPr>
      <w:r w:rsidRPr="6B1B03D6">
        <w:rPr>
          <w:lang w:eastAsia="et-EE"/>
        </w:rPr>
        <w:t xml:space="preserve">Kui näiteks hommikul </w:t>
      </w:r>
      <w:r w:rsidR="77E3CE25" w:rsidRPr="6B1B03D6">
        <w:rPr>
          <w:lang w:eastAsia="et-EE"/>
        </w:rPr>
        <w:t xml:space="preserve">õde teeb vastuvõtu </w:t>
      </w:r>
      <w:r w:rsidRPr="6B1B03D6">
        <w:rPr>
          <w:lang w:eastAsia="et-EE"/>
        </w:rPr>
        <w:t xml:space="preserve"> ja õhtul kontrolli</w:t>
      </w:r>
      <w:r w:rsidR="2C279F08" w:rsidRPr="6B1B03D6">
        <w:rPr>
          <w:lang w:eastAsia="et-EE"/>
        </w:rPr>
        <w:t>b analüüse</w:t>
      </w:r>
      <w:r w:rsidRPr="6B1B03D6">
        <w:rPr>
          <w:lang w:eastAsia="et-EE"/>
        </w:rPr>
        <w:t xml:space="preserve"> (sama patsiendi andmed vaadates), siis 9115 ei kasutata, sest samal päeval on juba toimunud vastuvõtt/tegevus ja õhtune tegevus on seotud vastuvõtuga.</w:t>
      </w:r>
    </w:p>
    <w:p w14:paraId="6672FCEE" w14:textId="77777777" w:rsidR="00F76920" w:rsidRDefault="00F76920" w:rsidP="00F76920">
      <w:pPr>
        <w:pStyle w:val="NoSpacing"/>
        <w:ind w:left="720" w:hanging="720"/>
        <w:rPr>
          <w:lang w:eastAsia="et-EE"/>
        </w:rPr>
      </w:pPr>
    </w:p>
    <w:p w14:paraId="39EB136E" w14:textId="79BAA5CF" w:rsidR="008D1206" w:rsidRDefault="008D1206" w:rsidP="00F76920">
      <w:pPr>
        <w:pStyle w:val="NoSpacing"/>
        <w:numPr>
          <w:ilvl w:val="0"/>
          <w:numId w:val="9"/>
        </w:numPr>
        <w:rPr>
          <w:b/>
          <w:bCs/>
          <w:lang w:eastAsia="et-EE"/>
        </w:rPr>
      </w:pPr>
      <w:r w:rsidRPr="6B1B03D6">
        <w:rPr>
          <w:b/>
          <w:bCs/>
          <w:lang w:eastAsia="et-EE"/>
        </w:rPr>
        <w:t xml:space="preserve">Kas õde ja arst võivad samal päeval </w:t>
      </w:r>
      <w:r w:rsidR="6CF530FA" w:rsidRPr="6B1B03D6">
        <w:rPr>
          <w:b/>
          <w:bCs/>
          <w:lang w:eastAsia="et-EE"/>
        </w:rPr>
        <w:t>vastuvõtte kodeerida</w:t>
      </w:r>
      <w:r w:rsidRPr="6B1B03D6">
        <w:rPr>
          <w:b/>
          <w:bCs/>
          <w:lang w:eastAsia="et-EE"/>
        </w:rPr>
        <w:t>?</w:t>
      </w:r>
    </w:p>
    <w:p w14:paraId="637DA7F7" w14:textId="727B5AF3" w:rsidR="008D1206" w:rsidRPr="008D1206" w:rsidRDefault="008D1206" w:rsidP="00C21CC3">
      <w:pPr>
        <w:pStyle w:val="NoSpacing"/>
        <w:ind w:left="720" w:hanging="720"/>
        <w:rPr>
          <w:lang w:eastAsia="et-EE"/>
        </w:rPr>
      </w:pPr>
      <w:r w:rsidRPr="6B1B03D6">
        <w:rPr>
          <w:lang w:eastAsia="et-EE"/>
        </w:rPr>
        <w:t>Jah, kui</w:t>
      </w:r>
      <w:r w:rsidR="14283535" w:rsidRPr="6B1B03D6">
        <w:rPr>
          <w:lang w:eastAsia="et-EE"/>
        </w:rPr>
        <w:t xml:space="preserve">  toimub kaks eraldi vastuvõttu.</w:t>
      </w:r>
    </w:p>
    <w:p w14:paraId="66A189A7" w14:textId="77777777" w:rsidR="008D1206" w:rsidRPr="008D1206" w:rsidRDefault="008D1206" w:rsidP="008D1206">
      <w:pPr>
        <w:pStyle w:val="NoSpacing"/>
        <w:ind w:left="720"/>
        <w:rPr>
          <w:lang w:eastAsia="et-EE"/>
        </w:rPr>
      </w:pPr>
    </w:p>
    <w:p w14:paraId="5E2AC8CC" w14:textId="77777777" w:rsidR="008D1206" w:rsidRPr="008D1206" w:rsidRDefault="008D1206" w:rsidP="008D1206">
      <w:pPr>
        <w:pStyle w:val="NoSpacing"/>
        <w:ind w:left="720"/>
        <w:rPr>
          <w:lang w:eastAsia="et-EE"/>
        </w:rPr>
      </w:pPr>
      <w:r w:rsidRPr="008D1206">
        <w:rPr>
          <w:lang w:eastAsia="et-EE"/>
        </w:rPr>
        <w:t>Näited:</w:t>
      </w:r>
    </w:p>
    <w:p w14:paraId="2A6620FD" w14:textId="77777777" w:rsidR="008D1206" w:rsidRPr="008D1206" w:rsidRDefault="008D1206" w:rsidP="008D1206">
      <w:pPr>
        <w:pStyle w:val="NoSpacing"/>
        <w:ind w:left="720"/>
        <w:rPr>
          <w:lang w:eastAsia="et-EE"/>
        </w:rPr>
      </w:pPr>
    </w:p>
    <w:p w14:paraId="11DD96A5" w14:textId="28C80A40" w:rsidR="008D1206" w:rsidRPr="008D1206" w:rsidRDefault="008D1206" w:rsidP="008D1206">
      <w:pPr>
        <w:pStyle w:val="NoSpacing"/>
        <w:ind w:left="720"/>
        <w:rPr>
          <w:lang w:eastAsia="et-EE"/>
        </w:rPr>
      </w:pPr>
      <w:r w:rsidRPr="6B1B03D6">
        <w:rPr>
          <w:lang w:eastAsia="et-EE"/>
        </w:rPr>
        <w:t>Õde teeb  nõustamise, arst teeb kontaktvisiidi → lubatud.</w:t>
      </w:r>
    </w:p>
    <w:p w14:paraId="0661CFB2" w14:textId="4AFC072F" w:rsidR="008D1206" w:rsidRDefault="2C677012" w:rsidP="008D1206">
      <w:pPr>
        <w:pStyle w:val="NoSpacing"/>
        <w:ind w:left="720"/>
        <w:rPr>
          <w:lang w:eastAsia="et-EE"/>
        </w:rPr>
      </w:pPr>
      <w:r w:rsidRPr="0CEF094F">
        <w:rPr>
          <w:lang w:eastAsia="et-EE"/>
        </w:rPr>
        <w:t xml:space="preserve">Õde teeb </w:t>
      </w:r>
      <w:r w:rsidR="24AE7A42" w:rsidRPr="0CEF094F">
        <w:rPr>
          <w:lang w:eastAsia="et-EE"/>
        </w:rPr>
        <w:t xml:space="preserve">kontaktvastuvõtu kood </w:t>
      </w:r>
      <w:r w:rsidRPr="0CEF094F">
        <w:rPr>
          <w:lang w:eastAsia="et-EE"/>
        </w:rPr>
        <w:t xml:space="preserve">9061, arst teeb </w:t>
      </w:r>
      <w:r w:rsidR="040ACB59" w:rsidRPr="0CEF094F">
        <w:rPr>
          <w:lang w:eastAsia="et-EE"/>
        </w:rPr>
        <w:t xml:space="preserve">kontaktvastuvõtu </w:t>
      </w:r>
      <w:r w:rsidRPr="0CEF094F">
        <w:rPr>
          <w:lang w:eastAsia="et-EE"/>
        </w:rPr>
        <w:t>9001 või 9111 → lubatud.</w:t>
      </w:r>
    </w:p>
    <w:p w14:paraId="27FDD946" w14:textId="77777777" w:rsidR="008D1206" w:rsidRDefault="008D1206" w:rsidP="008D1206">
      <w:pPr>
        <w:pStyle w:val="NoSpacing"/>
        <w:ind w:left="720"/>
        <w:rPr>
          <w:lang w:eastAsia="et-EE"/>
        </w:rPr>
      </w:pPr>
    </w:p>
    <w:p w14:paraId="2005E47B" w14:textId="0D19D127" w:rsidR="008D1206" w:rsidRDefault="00FB414D" w:rsidP="008D1206">
      <w:pPr>
        <w:pStyle w:val="NoSpacing"/>
        <w:numPr>
          <w:ilvl w:val="0"/>
          <w:numId w:val="9"/>
        </w:numPr>
        <w:rPr>
          <w:b/>
          <w:bCs/>
          <w:lang w:eastAsia="et-EE"/>
        </w:rPr>
      </w:pPr>
      <w:r w:rsidRPr="00FB414D">
        <w:rPr>
          <w:b/>
          <w:bCs/>
          <w:lang w:eastAsia="et-EE"/>
        </w:rPr>
        <w:t>Millal kasutada 9061</w:t>
      </w:r>
      <w:r>
        <w:rPr>
          <w:b/>
          <w:bCs/>
          <w:lang w:eastAsia="et-EE"/>
        </w:rPr>
        <w:t xml:space="preserve"> ja millal 9062</w:t>
      </w:r>
      <w:r w:rsidRPr="00FB414D">
        <w:rPr>
          <w:b/>
          <w:bCs/>
          <w:lang w:eastAsia="et-EE"/>
        </w:rPr>
        <w:t>?</w:t>
      </w:r>
    </w:p>
    <w:p w14:paraId="33AE9FE8" w14:textId="77777777" w:rsidR="00FB414D" w:rsidRPr="00FB414D" w:rsidRDefault="00FB414D" w:rsidP="00FB414D">
      <w:pPr>
        <w:pStyle w:val="NormalWeb"/>
      </w:pPr>
      <w:r w:rsidRPr="00FB414D">
        <w:rPr>
          <w:rStyle w:val="Strong"/>
          <w:rFonts w:eastAsiaTheme="majorEastAsia"/>
          <w:b w:val="0"/>
          <w:bCs w:val="0"/>
        </w:rPr>
        <w:t xml:space="preserve">9061 – </w:t>
      </w:r>
      <w:proofErr w:type="spellStart"/>
      <w:r w:rsidRPr="00FB414D">
        <w:rPr>
          <w:rStyle w:val="Strong"/>
          <w:rFonts w:eastAsiaTheme="majorEastAsia"/>
          <w:b w:val="0"/>
          <w:bCs w:val="0"/>
        </w:rPr>
        <w:t>pereõe</w:t>
      </w:r>
      <w:proofErr w:type="spellEnd"/>
      <w:r w:rsidRPr="00FB414D">
        <w:rPr>
          <w:rStyle w:val="Strong"/>
          <w:rFonts w:eastAsiaTheme="majorEastAsia"/>
          <w:b w:val="0"/>
          <w:bCs w:val="0"/>
        </w:rPr>
        <w:t xml:space="preserve"> kontaktvastuvõtt</w:t>
      </w:r>
      <w:r w:rsidRPr="00FB414D">
        <w:t>, kui:</w:t>
      </w:r>
    </w:p>
    <w:p w14:paraId="4D3954D5" w14:textId="3832866B" w:rsidR="00FB414D" w:rsidRPr="00FB414D" w:rsidRDefault="00FB414D" w:rsidP="00FB414D">
      <w:pPr>
        <w:pStyle w:val="NormalWeb"/>
        <w:numPr>
          <w:ilvl w:val="0"/>
          <w:numId w:val="10"/>
        </w:numPr>
        <w:tabs>
          <w:tab w:val="clear" w:pos="720"/>
        </w:tabs>
        <w:ind w:hanging="11"/>
      </w:pPr>
      <w:r w:rsidRPr="6B1B03D6">
        <w:rPr>
          <w:b/>
          <w:bCs/>
        </w:rPr>
        <w:t xml:space="preserve">toimub </w:t>
      </w:r>
      <w:r w:rsidR="3FE20C80" w:rsidRPr="6B1B03D6">
        <w:rPr>
          <w:rStyle w:val="Strong"/>
          <w:rFonts w:eastAsiaTheme="majorEastAsia"/>
          <w:b w:val="0"/>
          <w:bCs w:val="0"/>
        </w:rPr>
        <w:t>vastuvõtt</w:t>
      </w:r>
      <w:r>
        <w:t>;</w:t>
      </w:r>
    </w:p>
    <w:p w14:paraId="2B784925" w14:textId="142A0D4A" w:rsidR="00FB414D" w:rsidRPr="00FB414D" w:rsidRDefault="00FB414D" w:rsidP="00FB414D">
      <w:pPr>
        <w:pStyle w:val="NormalWeb"/>
        <w:numPr>
          <w:ilvl w:val="0"/>
          <w:numId w:val="10"/>
        </w:numPr>
        <w:ind w:hanging="11"/>
      </w:pPr>
      <w:r>
        <w:t xml:space="preserve">või </w:t>
      </w:r>
      <w:r w:rsidR="2B0C3EAE">
        <w:t>vastuvõtt</w:t>
      </w:r>
      <w:r>
        <w:t xml:space="preserve"> + käeline tegevus (nt verevõtt + selgitused);</w:t>
      </w:r>
    </w:p>
    <w:p w14:paraId="1C7E8758" w14:textId="77777777" w:rsidR="00FB414D" w:rsidRDefault="00FB414D" w:rsidP="00FB414D">
      <w:pPr>
        <w:pStyle w:val="NormalWeb"/>
      </w:pPr>
      <w:r>
        <w:t xml:space="preserve">9062 – </w:t>
      </w:r>
      <w:proofErr w:type="spellStart"/>
      <w:r>
        <w:t>pereõe</w:t>
      </w:r>
      <w:proofErr w:type="spellEnd"/>
      <w:r>
        <w:t xml:space="preserve"> õendustoiming, kui:</w:t>
      </w:r>
    </w:p>
    <w:p w14:paraId="6015D1CE" w14:textId="73E51A86" w:rsidR="00FB414D" w:rsidRDefault="00FB414D" w:rsidP="00FB414D">
      <w:pPr>
        <w:pStyle w:val="NormalWeb"/>
        <w:numPr>
          <w:ilvl w:val="0"/>
          <w:numId w:val="9"/>
        </w:numPr>
        <w:ind w:hanging="11"/>
      </w:pPr>
      <w:r>
        <w:t>toimub ainult käeline tegevus</w:t>
      </w:r>
      <w:r w:rsidR="16C49DD2">
        <w:t xml:space="preserve"> (nt ainult verevõtt, EKG, süst)</w:t>
      </w:r>
    </w:p>
    <w:p w14:paraId="799500DF" w14:textId="77777777" w:rsidR="00FB414D" w:rsidRPr="00FB414D" w:rsidRDefault="00FB414D" w:rsidP="00FB414D">
      <w:pPr>
        <w:pStyle w:val="NormalWeb"/>
        <w:ind w:left="720"/>
      </w:pPr>
    </w:p>
    <w:p w14:paraId="798B60F8" w14:textId="01F27AAB" w:rsidR="00FB414D" w:rsidRDefault="00FB414D" w:rsidP="00FB414D">
      <w:pPr>
        <w:pStyle w:val="NoSpacing"/>
        <w:numPr>
          <w:ilvl w:val="0"/>
          <w:numId w:val="9"/>
        </w:numPr>
        <w:ind w:hanging="436"/>
        <w:rPr>
          <w:b/>
          <w:bCs/>
          <w:lang w:eastAsia="et-EE"/>
        </w:rPr>
      </w:pPr>
      <w:r w:rsidRPr="00FB414D">
        <w:rPr>
          <w:b/>
          <w:bCs/>
          <w:lang w:eastAsia="et-EE"/>
        </w:rPr>
        <w:t>Kui õe vastuvõtul tehakse nõustamine + vereproov + EKG?</w:t>
      </w:r>
    </w:p>
    <w:p w14:paraId="67790C1A" w14:textId="23701BED" w:rsidR="00FB414D" w:rsidRDefault="00FB414D" w:rsidP="00C21CC3">
      <w:pPr>
        <w:pStyle w:val="ListParagraph"/>
        <w:ind w:hanging="720"/>
        <w:rPr>
          <w:lang w:eastAsia="et-EE"/>
        </w:rPr>
      </w:pPr>
      <w:r w:rsidRPr="6B1B03D6">
        <w:rPr>
          <w:lang w:eastAsia="et-EE"/>
        </w:rPr>
        <w:t xml:space="preserve">Kodeeritakse kood 9061, sest </w:t>
      </w:r>
      <w:r w:rsidR="22D1CA92" w:rsidRPr="6B1B03D6">
        <w:rPr>
          <w:lang w:eastAsia="et-EE"/>
        </w:rPr>
        <w:t>vastuvõtu sees on tehtud erinevaid käelisi tegevusi.</w:t>
      </w:r>
    </w:p>
    <w:p w14:paraId="22393FE8" w14:textId="36F5109F" w:rsidR="6B1B03D6" w:rsidRDefault="6B1B03D6" w:rsidP="6B1B03D6">
      <w:pPr>
        <w:pStyle w:val="ListParagraph"/>
        <w:rPr>
          <w:b/>
          <w:bCs/>
          <w:lang w:eastAsia="et-EE"/>
        </w:rPr>
      </w:pPr>
    </w:p>
    <w:p w14:paraId="3F18E2A3" w14:textId="68EC0CFA" w:rsidR="00FB414D" w:rsidRPr="00FB414D" w:rsidRDefault="00FB414D" w:rsidP="00FB414D">
      <w:pPr>
        <w:pStyle w:val="ListParagraph"/>
        <w:numPr>
          <w:ilvl w:val="0"/>
          <w:numId w:val="9"/>
        </w:numPr>
        <w:rPr>
          <w:b/>
          <w:bCs/>
          <w:lang w:eastAsia="et-EE"/>
        </w:rPr>
      </w:pPr>
      <w:r w:rsidRPr="00FB414D">
        <w:rPr>
          <w:b/>
          <w:bCs/>
          <w:lang w:eastAsia="et-EE"/>
        </w:rPr>
        <w:t>Kas 9080 on õe või arsti visiit?</w:t>
      </w:r>
    </w:p>
    <w:p w14:paraId="11571C7A" w14:textId="77777777" w:rsidR="00FB414D" w:rsidRPr="00FB414D" w:rsidRDefault="00FB414D" w:rsidP="00C21CC3">
      <w:pPr>
        <w:pStyle w:val="NoSpacing"/>
        <w:rPr>
          <w:lang w:eastAsia="et-EE"/>
        </w:rPr>
      </w:pPr>
      <w:r w:rsidRPr="00FB414D">
        <w:rPr>
          <w:lang w:eastAsia="et-EE"/>
        </w:rPr>
        <w:t xml:space="preserve">Kood 9080 märgitakse raviarvele kui </w:t>
      </w:r>
      <w:r w:rsidRPr="00811A9F">
        <w:rPr>
          <w:b/>
          <w:bCs/>
          <w:lang w:eastAsia="et-EE"/>
        </w:rPr>
        <w:t>perearst</w:t>
      </w:r>
      <w:r w:rsidRPr="00FB414D">
        <w:rPr>
          <w:lang w:eastAsia="et-EE"/>
        </w:rPr>
        <w:t xml:space="preserve"> teeb lapse profülaktilise läbivaatuse vastavalt „Lapse tervise jälgimise juhendile“.</w:t>
      </w:r>
    </w:p>
    <w:p w14:paraId="52B7926C" w14:textId="55EC3FC6" w:rsidR="00FB414D" w:rsidRDefault="00FB414D" w:rsidP="00C21CC3">
      <w:pPr>
        <w:pStyle w:val="NoSpacing"/>
        <w:rPr>
          <w:lang w:eastAsia="et-EE"/>
        </w:rPr>
      </w:pPr>
      <w:r w:rsidRPr="00FB414D">
        <w:rPr>
          <w:lang w:eastAsia="et-EE"/>
        </w:rPr>
        <w:t>Kui vastavalt juhendile teeb lapse profülaktilise läbivaatuse pereõde, siis märgitakse raviarvele kood 9061.</w:t>
      </w:r>
    </w:p>
    <w:p w14:paraId="1CD5363E" w14:textId="77777777" w:rsidR="00C21CC3" w:rsidRDefault="00C21CC3" w:rsidP="00C21CC3">
      <w:pPr>
        <w:pStyle w:val="NoSpacing"/>
        <w:rPr>
          <w:lang w:eastAsia="et-EE"/>
        </w:rPr>
      </w:pPr>
    </w:p>
    <w:p w14:paraId="0F95948D" w14:textId="4071FDBD" w:rsidR="00C21CC3" w:rsidRPr="00C21CC3" w:rsidRDefault="24893D2A" w:rsidP="00C21CC3">
      <w:pPr>
        <w:pStyle w:val="NoSpacing"/>
        <w:numPr>
          <w:ilvl w:val="0"/>
          <w:numId w:val="9"/>
        </w:numPr>
        <w:rPr>
          <w:b/>
          <w:bCs/>
          <w:lang w:eastAsia="et-EE"/>
        </w:rPr>
      </w:pPr>
      <w:r w:rsidRPr="0ECC6132">
        <w:rPr>
          <w:b/>
          <w:bCs/>
          <w:lang w:eastAsia="et-EE"/>
        </w:rPr>
        <w:t>Kui samal päeval arst teeb vastuvõtu õde vaktsineerib, kuidas kode</w:t>
      </w:r>
      <w:r w:rsidR="15413E62" w:rsidRPr="0ECC6132">
        <w:rPr>
          <w:b/>
          <w:bCs/>
          <w:lang w:eastAsia="et-EE"/>
        </w:rPr>
        <w:t>e</w:t>
      </w:r>
      <w:r w:rsidRPr="0ECC6132">
        <w:rPr>
          <w:b/>
          <w:bCs/>
          <w:lang w:eastAsia="et-EE"/>
        </w:rPr>
        <w:t>ritakse?</w:t>
      </w:r>
    </w:p>
    <w:p w14:paraId="2AD9C50F" w14:textId="77777777" w:rsidR="00FB414D" w:rsidRDefault="00FB414D" w:rsidP="00FB414D">
      <w:pPr>
        <w:pStyle w:val="NoSpacing"/>
        <w:ind w:left="720"/>
        <w:rPr>
          <w:lang w:eastAsia="et-EE"/>
        </w:rPr>
      </w:pPr>
    </w:p>
    <w:p w14:paraId="6AC04326" w14:textId="102DC04F" w:rsidR="00C21CC3" w:rsidRDefault="00C21CC3" w:rsidP="00C21CC3">
      <w:pPr>
        <w:pStyle w:val="NoSpacing"/>
        <w:ind w:left="720" w:hanging="720"/>
        <w:rPr>
          <w:lang w:eastAsia="et-EE"/>
        </w:rPr>
      </w:pPr>
      <w:r w:rsidRPr="6B1B03D6">
        <w:rPr>
          <w:lang w:eastAsia="et-EE"/>
        </w:rPr>
        <w:t>Arsti vastuvõtt 9001/9080 + vastav vaktsineerimiskood</w:t>
      </w:r>
      <w:r w:rsidR="39873ABB" w:rsidRPr="6B1B03D6">
        <w:rPr>
          <w:lang w:eastAsia="et-EE"/>
        </w:rPr>
        <w:t xml:space="preserve"> (nt 9120 või 3089)</w:t>
      </w:r>
    </w:p>
    <w:p w14:paraId="7D5E3450" w14:textId="77777777" w:rsidR="00C21CC3" w:rsidRDefault="00C21CC3" w:rsidP="00C21CC3">
      <w:pPr>
        <w:pStyle w:val="NoSpacing"/>
        <w:ind w:left="720"/>
        <w:rPr>
          <w:lang w:eastAsia="et-EE"/>
        </w:rPr>
      </w:pPr>
    </w:p>
    <w:p w14:paraId="71896EA3" w14:textId="60E3D764" w:rsidR="00C21CC3" w:rsidRPr="00C21CC3" w:rsidRDefault="00C21CC3" w:rsidP="00C21CC3">
      <w:pPr>
        <w:pStyle w:val="NoSpacing"/>
        <w:numPr>
          <w:ilvl w:val="0"/>
          <w:numId w:val="9"/>
        </w:numPr>
        <w:rPr>
          <w:b/>
          <w:bCs/>
          <w:lang w:eastAsia="et-EE"/>
        </w:rPr>
      </w:pPr>
      <w:r w:rsidRPr="00C21CC3">
        <w:rPr>
          <w:b/>
          <w:bCs/>
          <w:lang w:eastAsia="et-EE"/>
        </w:rPr>
        <w:t>Kui laps tuleb ainult vaktsineerimiseks õe juurde, kuidas kodeeritakse</w:t>
      </w:r>
    </w:p>
    <w:p w14:paraId="1836D1F6" w14:textId="77777777" w:rsidR="00C21CC3" w:rsidRPr="00C21CC3" w:rsidRDefault="00C21CC3" w:rsidP="00C21CC3">
      <w:pPr>
        <w:pStyle w:val="NoSpacing"/>
        <w:ind w:left="720"/>
        <w:rPr>
          <w:b/>
          <w:bCs/>
          <w:lang w:eastAsia="et-EE"/>
        </w:rPr>
      </w:pPr>
    </w:p>
    <w:p w14:paraId="12B11654" w14:textId="42DEB01A" w:rsidR="00FB414D" w:rsidRDefault="24893D2A" w:rsidP="00C21CC3">
      <w:pPr>
        <w:pStyle w:val="NoSpacing"/>
        <w:ind w:left="720" w:hanging="720"/>
        <w:rPr>
          <w:lang w:eastAsia="et-EE"/>
        </w:rPr>
      </w:pPr>
      <w:r w:rsidRPr="0ECC6132">
        <w:rPr>
          <w:lang w:eastAsia="et-EE"/>
        </w:rPr>
        <w:lastRenderedPageBreak/>
        <w:t>Kuna arvet ei saa esitada ilma visiidita siis 9061+ vastav vaktsiin</w:t>
      </w:r>
      <w:r w:rsidR="63187223" w:rsidRPr="0ECC6132">
        <w:rPr>
          <w:lang w:eastAsia="et-EE"/>
        </w:rPr>
        <w:t>eerimise</w:t>
      </w:r>
      <w:r w:rsidRPr="0ECC6132">
        <w:rPr>
          <w:lang w:eastAsia="et-EE"/>
        </w:rPr>
        <w:t xml:space="preserve"> kood.</w:t>
      </w:r>
    </w:p>
    <w:p w14:paraId="2DFB942B" w14:textId="77777777" w:rsidR="00C21CC3" w:rsidRDefault="00C21CC3" w:rsidP="00FB414D">
      <w:pPr>
        <w:pStyle w:val="NoSpacing"/>
        <w:ind w:left="720"/>
        <w:rPr>
          <w:lang w:eastAsia="et-EE"/>
        </w:rPr>
      </w:pPr>
    </w:p>
    <w:p w14:paraId="114D30B2" w14:textId="17E3D74A" w:rsidR="00C21CC3" w:rsidRDefault="00C21CC3" w:rsidP="00C21CC3">
      <w:pPr>
        <w:pStyle w:val="NoSpacing"/>
        <w:numPr>
          <w:ilvl w:val="0"/>
          <w:numId w:val="9"/>
        </w:numPr>
        <w:rPr>
          <w:b/>
          <w:bCs/>
          <w:lang w:eastAsia="et-EE"/>
        </w:rPr>
      </w:pPr>
      <w:r w:rsidRPr="00C21CC3">
        <w:rPr>
          <w:b/>
          <w:bCs/>
          <w:lang w:eastAsia="et-EE"/>
        </w:rPr>
        <w:t>Kui üks õde nõustab ja teine võtab verd?</w:t>
      </w:r>
    </w:p>
    <w:p w14:paraId="68F7E167" w14:textId="5F3EB1BC" w:rsidR="00C21CC3" w:rsidRDefault="24893D2A" w:rsidP="00C21CC3">
      <w:pPr>
        <w:pStyle w:val="NormalWeb"/>
        <w:ind w:left="360" w:hanging="360"/>
      </w:pPr>
      <w:r>
        <w:t xml:space="preserve"> Esimene õde: </w:t>
      </w:r>
      <w:r w:rsidRPr="6B1B03D6">
        <w:rPr>
          <w:rStyle w:val="Strong"/>
          <w:rFonts w:eastAsiaTheme="majorEastAsia"/>
        </w:rPr>
        <w:t>9061</w:t>
      </w:r>
      <w:r>
        <w:t xml:space="preserve">;  Teine õde: </w:t>
      </w:r>
      <w:r w:rsidRPr="6B1B03D6">
        <w:rPr>
          <w:rStyle w:val="Strong"/>
          <w:rFonts w:eastAsiaTheme="majorEastAsia"/>
        </w:rPr>
        <w:t>9062</w:t>
      </w:r>
      <w:r>
        <w:t>.</w:t>
      </w:r>
    </w:p>
    <w:p w14:paraId="06CCF01C" w14:textId="70E8424C" w:rsidR="00C21CC3" w:rsidRPr="00C21CC3" w:rsidRDefault="00C21CC3" w:rsidP="00C21CC3">
      <w:pPr>
        <w:pStyle w:val="NoSpacing"/>
        <w:rPr>
          <w:lang w:eastAsia="et-EE"/>
        </w:rPr>
      </w:pPr>
    </w:p>
    <w:p w14:paraId="4E80AB68" w14:textId="77777777" w:rsidR="00C21CC3" w:rsidRDefault="00C21CC3" w:rsidP="00C21CC3">
      <w:pPr>
        <w:pStyle w:val="NoSpacing"/>
        <w:rPr>
          <w:b/>
          <w:bCs/>
          <w:lang w:eastAsia="et-EE"/>
        </w:rPr>
      </w:pPr>
    </w:p>
    <w:p w14:paraId="224E8FBC" w14:textId="17248204" w:rsidR="00C21CC3" w:rsidRDefault="00F76920" w:rsidP="00F76920">
      <w:pPr>
        <w:pStyle w:val="NoSpacing"/>
        <w:numPr>
          <w:ilvl w:val="0"/>
          <w:numId w:val="9"/>
        </w:numPr>
        <w:rPr>
          <w:b/>
          <w:bCs/>
          <w:lang w:eastAsia="et-EE"/>
        </w:rPr>
      </w:pPr>
      <w:r w:rsidRPr="00F76920">
        <w:rPr>
          <w:b/>
          <w:bCs/>
          <w:lang w:eastAsia="et-EE"/>
        </w:rPr>
        <w:t>Kas 9044 on ainult perearsti kood?</w:t>
      </w:r>
    </w:p>
    <w:p w14:paraId="421DE26F" w14:textId="77777777" w:rsidR="008547CE" w:rsidRDefault="008547CE" w:rsidP="008547CE">
      <w:pPr>
        <w:pStyle w:val="NoSpacing"/>
        <w:ind w:left="720"/>
        <w:rPr>
          <w:b/>
          <w:bCs/>
          <w:lang w:eastAsia="et-EE"/>
        </w:rPr>
      </w:pPr>
    </w:p>
    <w:p w14:paraId="038165C9" w14:textId="257D031C" w:rsidR="00F76920" w:rsidRDefault="17B4390F" w:rsidP="00F76920">
      <w:pPr>
        <w:pStyle w:val="NoSpacing"/>
        <w:rPr>
          <w:lang w:eastAsia="et-EE"/>
        </w:rPr>
      </w:pPr>
      <w:r w:rsidRPr="6B1B03D6">
        <w:rPr>
          <w:lang w:eastAsia="et-EE"/>
        </w:rPr>
        <w:t xml:space="preserve">9044 – kroonilise haige nõustamine on </w:t>
      </w:r>
      <w:r w:rsidR="00A95EF5">
        <w:rPr>
          <w:u w:val="single"/>
          <w:lang w:eastAsia="et-EE"/>
        </w:rPr>
        <w:t>v</w:t>
      </w:r>
      <w:r w:rsidR="00772A32">
        <w:rPr>
          <w:u w:val="single"/>
          <w:lang w:eastAsia="et-EE"/>
        </w:rPr>
        <w:t>isiidi</w:t>
      </w:r>
      <w:r w:rsidRPr="00BD58DF">
        <w:rPr>
          <w:u w:val="single"/>
          <w:lang w:eastAsia="et-EE"/>
        </w:rPr>
        <w:t>kood</w:t>
      </w:r>
      <w:r w:rsidRPr="6B1B03D6">
        <w:rPr>
          <w:lang w:eastAsia="et-EE"/>
        </w:rPr>
        <w:t>, mida võib kasutada ka pereõde, kui nõustamine vastab kvaliteedisüsteemi tingimustele</w:t>
      </w:r>
      <w:r w:rsidR="28076FCD" w:rsidRPr="6B1B03D6">
        <w:rPr>
          <w:lang w:eastAsia="et-EE"/>
        </w:rPr>
        <w:t xml:space="preserve">. Nõustamine võib toimuda kas kontakt või </w:t>
      </w:r>
      <w:r w:rsidR="043E0A45" w:rsidRPr="6B1B03D6">
        <w:rPr>
          <w:lang w:eastAsia="et-EE"/>
        </w:rPr>
        <w:t>telefoni vastuvõtu teel ja nõustamise sisu peab kajastuma raviloos.</w:t>
      </w:r>
    </w:p>
    <w:p w14:paraId="39545E02" w14:textId="77777777" w:rsidR="00F76920" w:rsidRDefault="00F76920" w:rsidP="00F76920">
      <w:pPr>
        <w:pStyle w:val="NoSpacing"/>
        <w:rPr>
          <w:lang w:eastAsia="et-EE"/>
        </w:rPr>
      </w:pPr>
    </w:p>
    <w:p w14:paraId="77FB9835" w14:textId="77777777" w:rsidR="00F76920" w:rsidRPr="00F76920" w:rsidRDefault="00F76920" w:rsidP="00F76920">
      <w:pPr>
        <w:pStyle w:val="NoSpacing"/>
        <w:numPr>
          <w:ilvl w:val="0"/>
          <w:numId w:val="9"/>
        </w:numPr>
        <w:rPr>
          <w:b/>
          <w:bCs/>
          <w:lang w:eastAsia="et-EE"/>
        </w:rPr>
      </w:pPr>
      <w:r w:rsidRPr="00F76920">
        <w:rPr>
          <w:b/>
          <w:bCs/>
          <w:lang w:eastAsia="et-EE"/>
        </w:rPr>
        <w:t>Õe telefoni- või diginõustamine?</w:t>
      </w:r>
    </w:p>
    <w:p w14:paraId="682E4BAA" w14:textId="19DFC950" w:rsidR="00F76920" w:rsidRDefault="00F76920" w:rsidP="00F76920">
      <w:pPr>
        <w:pStyle w:val="NoSpacing"/>
        <w:rPr>
          <w:lang w:eastAsia="et-EE"/>
        </w:rPr>
      </w:pPr>
      <w:r>
        <w:rPr>
          <w:lang w:eastAsia="et-EE"/>
        </w:rPr>
        <w:t>9064 – telefon; 9065 – digikanal.</w:t>
      </w:r>
    </w:p>
    <w:p w14:paraId="4F4E3E13" w14:textId="77777777" w:rsidR="00F76920" w:rsidRPr="00F76920" w:rsidRDefault="00F76920" w:rsidP="00F76920">
      <w:pPr>
        <w:pStyle w:val="NoSpacing"/>
        <w:ind w:left="720"/>
        <w:rPr>
          <w:b/>
          <w:bCs/>
          <w:lang w:eastAsia="et-EE"/>
        </w:rPr>
      </w:pPr>
    </w:p>
    <w:p w14:paraId="236F8E74" w14:textId="77777777" w:rsidR="00F76920" w:rsidRDefault="00F76920" w:rsidP="00F76920">
      <w:pPr>
        <w:pStyle w:val="NoSpacing"/>
        <w:rPr>
          <w:lang w:eastAsia="et-EE"/>
        </w:rPr>
      </w:pPr>
    </w:p>
    <w:p w14:paraId="52960C67" w14:textId="1A11B8D1" w:rsidR="00F76920" w:rsidRPr="00F76920" w:rsidRDefault="00F76920" w:rsidP="00F76920">
      <w:pPr>
        <w:pStyle w:val="NoSpacing"/>
        <w:numPr>
          <w:ilvl w:val="0"/>
          <w:numId w:val="9"/>
        </w:numPr>
        <w:rPr>
          <w:b/>
          <w:bCs/>
          <w:lang w:eastAsia="et-EE"/>
        </w:rPr>
      </w:pPr>
      <w:r w:rsidRPr="00F76920">
        <w:rPr>
          <w:b/>
          <w:bCs/>
          <w:lang w:eastAsia="et-EE"/>
        </w:rPr>
        <w:t xml:space="preserve">Mitu </w:t>
      </w:r>
      <w:r w:rsidR="00262BAB">
        <w:rPr>
          <w:b/>
          <w:bCs/>
          <w:lang w:eastAsia="et-EE"/>
        </w:rPr>
        <w:t xml:space="preserve">vastuvõtu </w:t>
      </w:r>
      <w:r w:rsidRPr="00F76920">
        <w:rPr>
          <w:b/>
          <w:bCs/>
          <w:lang w:eastAsia="et-EE"/>
        </w:rPr>
        <w:t>koodi samal päeval</w:t>
      </w:r>
    </w:p>
    <w:p w14:paraId="6166ADCC" w14:textId="77777777" w:rsidR="00F76920" w:rsidRDefault="00F76920" w:rsidP="00F76920">
      <w:pPr>
        <w:pStyle w:val="NoSpacing"/>
        <w:ind w:left="720"/>
        <w:rPr>
          <w:lang w:eastAsia="et-EE"/>
        </w:rPr>
      </w:pPr>
    </w:p>
    <w:p w14:paraId="3B2657E8" w14:textId="76B8AB9E" w:rsidR="00F76920" w:rsidRDefault="00262BAB" w:rsidP="00F76920">
      <w:pPr>
        <w:pStyle w:val="NoSpacing"/>
        <w:rPr>
          <w:lang w:eastAsia="et-EE"/>
        </w:rPr>
      </w:pPr>
      <w:r>
        <w:rPr>
          <w:lang w:eastAsia="et-EE"/>
        </w:rPr>
        <w:t>Jah, võib kasutada</w:t>
      </w:r>
      <w:r w:rsidR="00F76920">
        <w:rPr>
          <w:lang w:eastAsia="et-EE"/>
        </w:rPr>
        <w:t xml:space="preserve"> mitut</w:t>
      </w:r>
      <w:r w:rsidR="00A95EF5">
        <w:rPr>
          <w:lang w:eastAsia="et-EE"/>
        </w:rPr>
        <w:t xml:space="preserve"> vastuvõtu</w:t>
      </w:r>
      <w:r w:rsidR="00F76920">
        <w:rPr>
          <w:lang w:eastAsia="et-EE"/>
        </w:rPr>
        <w:t xml:space="preserve">koodi </w:t>
      </w:r>
      <w:r w:rsidR="00772A32">
        <w:rPr>
          <w:lang w:eastAsia="et-EE"/>
        </w:rPr>
        <w:t xml:space="preserve">kui on mitme erineva spetsialisti vastuvõtt </w:t>
      </w:r>
      <w:r w:rsidR="005F4B35">
        <w:rPr>
          <w:lang w:eastAsia="et-EE"/>
        </w:rPr>
        <w:t xml:space="preserve">samal päeval </w:t>
      </w:r>
      <w:r w:rsidR="00F76920">
        <w:rPr>
          <w:lang w:eastAsia="et-EE"/>
        </w:rPr>
        <w:t xml:space="preserve"> (9061 + 9111, jne).</w:t>
      </w:r>
    </w:p>
    <w:p w14:paraId="371DC39C" w14:textId="77777777" w:rsidR="00F76920" w:rsidRDefault="00F76920" w:rsidP="00F76920">
      <w:pPr>
        <w:pStyle w:val="NoSpacing"/>
        <w:rPr>
          <w:lang w:eastAsia="et-EE"/>
        </w:rPr>
      </w:pPr>
    </w:p>
    <w:p w14:paraId="4B877D9F" w14:textId="77777777" w:rsidR="00F76920" w:rsidRPr="00F76920" w:rsidRDefault="00F76920" w:rsidP="00F76920">
      <w:pPr>
        <w:pStyle w:val="NoSpacing"/>
        <w:numPr>
          <w:ilvl w:val="0"/>
          <w:numId w:val="9"/>
        </w:numPr>
        <w:rPr>
          <w:b/>
          <w:bCs/>
          <w:lang w:eastAsia="et-EE"/>
        </w:rPr>
      </w:pPr>
      <w:r w:rsidRPr="00F76920">
        <w:rPr>
          <w:b/>
          <w:bCs/>
          <w:lang w:eastAsia="et-EE"/>
        </w:rPr>
        <w:t>Patsient helistab, õde võtab vastu ja soovib aega arstile</w:t>
      </w:r>
    </w:p>
    <w:p w14:paraId="7F5C144C" w14:textId="2CACFC77" w:rsidR="00F76920" w:rsidRDefault="0F521FE2" w:rsidP="005A1B56">
      <w:pPr>
        <w:pStyle w:val="NoSpacing"/>
        <w:rPr>
          <w:lang w:eastAsia="et-EE"/>
        </w:rPr>
      </w:pPr>
      <w:r w:rsidRPr="36BDAD9A">
        <w:rPr>
          <w:lang w:eastAsia="et-EE"/>
        </w:rPr>
        <w:t>Kui ei toimu nõustamist, vaid ainult aja broneerimine</w:t>
      </w:r>
      <w:r w:rsidR="76F35801" w:rsidRPr="36BDAD9A">
        <w:rPr>
          <w:lang w:eastAsia="et-EE"/>
        </w:rPr>
        <w:t xml:space="preserve">, siis </w:t>
      </w:r>
      <w:r w:rsidRPr="36BDAD9A">
        <w:rPr>
          <w:lang w:eastAsia="et-EE"/>
        </w:rPr>
        <w:t>ei avata arvet pearahasisese koodiga</w:t>
      </w:r>
      <w:r w:rsidR="024193DB" w:rsidRPr="36BDAD9A">
        <w:rPr>
          <w:lang w:eastAsia="et-EE"/>
        </w:rPr>
        <w:t>.</w:t>
      </w:r>
    </w:p>
    <w:p w14:paraId="76E69273" w14:textId="6282E189" w:rsidR="00F76920" w:rsidRDefault="39EA14A3" w:rsidP="36BDAD9A">
      <w:pPr>
        <w:pStyle w:val="NoSpacing"/>
        <w:rPr>
          <w:lang w:eastAsia="et-EE"/>
        </w:rPr>
      </w:pPr>
      <w:r w:rsidRPr="36BDAD9A">
        <w:rPr>
          <w:rFonts w:eastAsiaTheme="minorEastAsia"/>
          <w:lang w:eastAsia="et-EE"/>
        </w:rPr>
        <w:t>Kui pereõde küsib anamneesi, hindab vajadust perearsti vastuvõtuks ehk teostab patsiendile triaaži, siis kasutatakse koodi 9064 (telefoni teel patsiendi nõustamine)</w:t>
      </w:r>
      <w:r w:rsidR="00073FA1">
        <w:rPr>
          <w:rFonts w:eastAsiaTheme="minorEastAsia"/>
          <w:lang w:eastAsia="et-EE"/>
        </w:rPr>
        <w:t>.</w:t>
      </w:r>
    </w:p>
    <w:p w14:paraId="141BB39F" w14:textId="77777777" w:rsidR="00F76920" w:rsidRDefault="00F76920" w:rsidP="005A1B56">
      <w:pPr>
        <w:pStyle w:val="NoSpacing"/>
        <w:ind w:left="720"/>
        <w:rPr>
          <w:lang w:eastAsia="et-EE"/>
        </w:rPr>
      </w:pPr>
    </w:p>
    <w:p w14:paraId="59F76FD9" w14:textId="4DC9CC52" w:rsidR="005A1B56" w:rsidRDefault="005A1B56" w:rsidP="705DAF4E">
      <w:pPr>
        <w:pStyle w:val="NoSpacing"/>
        <w:numPr>
          <w:ilvl w:val="0"/>
          <w:numId w:val="2"/>
        </w:numPr>
        <w:rPr>
          <w:b/>
          <w:bCs/>
          <w:lang w:eastAsia="et-EE"/>
        </w:rPr>
      </w:pPr>
      <w:r w:rsidRPr="36BDAD9A">
        <w:rPr>
          <w:b/>
          <w:bCs/>
          <w:lang w:eastAsia="et-EE"/>
        </w:rPr>
        <w:t xml:space="preserve">Juhendi järgi peab </w:t>
      </w:r>
      <w:r w:rsidR="3665CA33" w:rsidRPr="36BDAD9A">
        <w:rPr>
          <w:b/>
          <w:bCs/>
          <w:lang w:eastAsia="et-EE"/>
        </w:rPr>
        <w:t xml:space="preserve">1 aastase lapse läbivaatuse </w:t>
      </w:r>
      <w:r w:rsidRPr="36BDAD9A">
        <w:rPr>
          <w:b/>
          <w:bCs/>
          <w:lang w:eastAsia="et-EE"/>
        </w:rPr>
        <w:t>tegema</w:t>
      </w:r>
      <w:r w:rsidR="487E0579" w:rsidRPr="36BDAD9A">
        <w:rPr>
          <w:b/>
          <w:bCs/>
          <w:lang w:eastAsia="et-EE"/>
        </w:rPr>
        <w:t xml:space="preserve"> arst </w:t>
      </w:r>
      <w:r w:rsidRPr="36BDAD9A">
        <w:rPr>
          <w:b/>
          <w:bCs/>
          <w:lang w:eastAsia="et-EE"/>
        </w:rPr>
        <w:t>, aga kui tegelikult  teostab visiidi</w:t>
      </w:r>
      <w:r w:rsidR="7C9AD7A0" w:rsidRPr="36BDAD9A">
        <w:rPr>
          <w:b/>
          <w:bCs/>
          <w:lang w:eastAsia="et-EE"/>
        </w:rPr>
        <w:t xml:space="preserve"> õde, kuidas siis kodeeritakse?</w:t>
      </w:r>
    </w:p>
    <w:p w14:paraId="056B524C" w14:textId="757448FA" w:rsidR="6B1810E5" w:rsidRDefault="6B1810E5" w:rsidP="705DAF4E">
      <w:pPr>
        <w:pStyle w:val="NoSpacing"/>
      </w:pPr>
      <w:r w:rsidRPr="705DAF4E">
        <w:rPr>
          <w:lang w:eastAsia="et-EE"/>
        </w:rPr>
        <w:t xml:space="preserve">1-aastase lapse prof läbivaatuse peab tegema perearst ja see kodeeritakse 9080. </w:t>
      </w:r>
      <w:r w:rsidR="00073FA1">
        <w:rPr>
          <w:lang w:eastAsia="et-EE"/>
        </w:rPr>
        <w:t>Terve lapse jälgimise juhendi alusel</w:t>
      </w:r>
      <w:r w:rsidR="00942D41">
        <w:rPr>
          <w:lang w:eastAsia="et-EE"/>
        </w:rPr>
        <w:t xml:space="preserve"> peab </w:t>
      </w:r>
      <w:r w:rsidRPr="705DAF4E">
        <w:rPr>
          <w:lang w:eastAsia="et-EE"/>
        </w:rPr>
        <w:t xml:space="preserve"> 1-aastase lapse profülaktilise läbivaatuse </w:t>
      </w:r>
      <w:r w:rsidR="00942D41">
        <w:rPr>
          <w:lang w:eastAsia="et-EE"/>
        </w:rPr>
        <w:t>tegema</w:t>
      </w:r>
      <w:r w:rsidRPr="705DAF4E">
        <w:rPr>
          <w:lang w:eastAsia="et-EE"/>
        </w:rPr>
        <w:t xml:space="preserve"> perearst, seda ei asenda pereõe prof läbivaatus.</w:t>
      </w:r>
    </w:p>
    <w:p w14:paraId="2EE09195" w14:textId="4F9AAA19" w:rsidR="705DAF4E" w:rsidRDefault="705DAF4E" w:rsidP="705DAF4E">
      <w:pPr>
        <w:pStyle w:val="NoSpacing"/>
        <w:rPr>
          <w:lang w:eastAsia="et-EE"/>
        </w:rPr>
      </w:pPr>
    </w:p>
    <w:p w14:paraId="24E6AB30" w14:textId="4FC1DA16" w:rsidR="005A1B56" w:rsidRDefault="005A1B56" w:rsidP="005A1B56">
      <w:pPr>
        <w:pStyle w:val="NoSpacing"/>
        <w:numPr>
          <w:ilvl w:val="0"/>
          <w:numId w:val="9"/>
        </w:numPr>
        <w:rPr>
          <w:b/>
          <w:bCs/>
          <w:lang w:eastAsia="et-EE"/>
        </w:rPr>
      </w:pPr>
      <w:r w:rsidRPr="005A1B56">
        <w:rPr>
          <w:b/>
          <w:bCs/>
          <w:lang w:eastAsia="et-EE"/>
        </w:rPr>
        <w:t>Kopsuvähi sõeluuring</w:t>
      </w:r>
      <w:r w:rsidR="005155DA">
        <w:rPr>
          <w:b/>
          <w:bCs/>
          <w:lang w:eastAsia="et-EE"/>
        </w:rPr>
        <w:t xml:space="preserve"> </w:t>
      </w:r>
      <w:r w:rsidR="005155DA" w:rsidRPr="005155DA">
        <w:rPr>
          <w:b/>
          <w:bCs/>
          <w:lang w:eastAsia="et-EE"/>
        </w:rPr>
        <w:t>9155</w:t>
      </w:r>
      <w:r w:rsidRPr="005A1B56">
        <w:rPr>
          <w:b/>
          <w:bCs/>
          <w:lang w:eastAsia="et-EE"/>
        </w:rPr>
        <w:t xml:space="preserve">  kood</w:t>
      </w:r>
      <w:r w:rsidR="005155DA">
        <w:rPr>
          <w:b/>
          <w:bCs/>
          <w:lang w:eastAsia="et-EE"/>
        </w:rPr>
        <w:t>i ei ole võimalik lisada arvele</w:t>
      </w:r>
      <w:r w:rsidRPr="005A1B56">
        <w:rPr>
          <w:b/>
          <w:bCs/>
          <w:lang w:eastAsia="et-EE"/>
        </w:rPr>
        <w:t xml:space="preserve"> </w:t>
      </w:r>
    </w:p>
    <w:p w14:paraId="75513D54" w14:textId="580E64EA" w:rsidR="005A1B56" w:rsidRPr="005A1B56" w:rsidRDefault="005A1B56" w:rsidP="005A1B56">
      <w:pPr>
        <w:pStyle w:val="NoSpacing"/>
      </w:pPr>
      <w:r w:rsidRPr="36BDAD9A">
        <w:rPr>
          <w:lang w:eastAsia="et-EE"/>
        </w:rPr>
        <w:t>Kood on</w:t>
      </w:r>
      <w:r w:rsidR="000774CC">
        <w:rPr>
          <w:lang w:eastAsia="et-EE"/>
        </w:rPr>
        <w:t xml:space="preserve"> kasutamiseks asutustele, kes osa</w:t>
      </w:r>
      <w:r w:rsidR="00C90516">
        <w:rPr>
          <w:lang w:eastAsia="et-EE"/>
        </w:rPr>
        <w:t>levad kopsuvähi sõeluuringu piloodis, kood on olemas</w:t>
      </w:r>
      <w:r w:rsidRPr="36BDAD9A">
        <w:rPr>
          <w:lang w:eastAsia="et-EE"/>
        </w:rPr>
        <w:t xml:space="preserve"> eelmisest aastast ja asutuste poolt kasutuses</w:t>
      </w:r>
    </w:p>
    <w:p w14:paraId="6C92DCE7" w14:textId="5A25BBD7" w:rsidR="36BDAD9A" w:rsidRDefault="36BDAD9A" w:rsidP="36BDAD9A">
      <w:pPr>
        <w:pStyle w:val="NoSpacing"/>
        <w:rPr>
          <w:lang w:eastAsia="et-EE"/>
        </w:rPr>
      </w:pPr>
    </w:p>
    <w:p w14:paraId="1F27CD8E" w14:textId="53412FF6" w:rsidR="75484216" w:rsidRDefault="75484216" w:rsidP="36BDAD9A">
      <w:pPr>
        <w:pStyle w:val="NoSpacing"/>
        <w:numPr>
          <w:ilvl w:val="0"/>
          <w:numId w:val="1"/>
        </w:numPr>
        <w:rPr>
          <w:b/>
          <w:bCs/>
          <w:lang w:eastAsia="et-EE"/>
        </w:rPr>
      </w:pPr>
      <w:r w:rsidRPr="36BDAD9A">
        <w:rPr>
          <w:b/>
          <w:bCs/>
          <w:lang w:eastAsia="et-EE"/>
        </w:rPr>
        <w:t>Ära on kadunud kood 9016</w:t>
      </w:r>
      <w:r w:rsidR="04E8F3D6" w:rsidRPr="36BDAD9A">
        <w:rPr>
          <w:b/>
          <w:bCs/>
          <w:lang w:eastAsia="et-EE"/>
        </w:rPr>
        <w:t>(</w:t>
      </w:r>
      <w:r w:rsidRPr="36BDAD9A">
        <w:rPr>
          <w:b/>
          <w:bCs/>
          <w:lang w:eastAsia="et-EE"/>
        </w:rPr>
        <w:t xml:space="preserve"> Perearsti </w:t>
      </w:r>
      <w:r w:rsidR="58C12D86" w:rsidRPr="36BDAD9A">
        <w:rPr>
          <w:b/>
          <w:bCs/>
          <w:lang w:eastAsia="et-EE"/>
        </w:rPr>
        <w:t>kindlustamata isikute plaaniline vastuv</w:t>
      </w:r>
      <w:r w:rsidR="4372F3AD" w:rsidRPr="36BDAD9A">
        <w:rPr>
          <w:b/>
          <w:bCs/>
          <w:lang w:eastAsia="et-EE"/>
        </w:rPr>
        <w:t>õ</w:t>
      </w:r>
      <w:r w:rsidR="58C12D86" w:rsidRPr="36BDAD9A">
        <w:rPr>
          <w:b/>
          <w:bCs/>
          <w:lang w:eastAsia="et-EE"/>
        </w:rPr>
        <w:t>tt</w:t>
      </w:r>
      <w:r w:rsidR="3E298F7B" w:rsidRPr="36BDAD9A">
        <w:rPr>
          <w:b/>
          <w:bCs/>
          <w:lang w:eastAsia="et-EE"/>
        </w:rPr>
        <w:t>). Kuidas kodeerida tööd kindlustamata isikuga</w:t>
      </w:r>
      <w:r w:rsidR="1F979E1C" w:rsidRPr="36BDAD9A">
        <w:rPr>
          <w:b/>
          <w:bCs/>
          <w:lang w:eastAsia="et-EE"/>
        </w:rPr>
        <w:t>?</w:t>
      </w:r>
    </w:p>
    <w:p w14:paraId="5CD0026D" w14:textId="49C04BDE" w:rsidR="6BB1E241" w:rsidRDefault="076B6A38" w:rsidP="0CEF094F">
      <w:pPr>
        <w:pStyle w:val="NoSpacing"/>
        <w:rPr>
          <w:lang w:eastAsia="et-EE"/>
        </w:rPr>
      </w:pPr>
      <w:r w:rsidRPr="0CEF094F">
        <w:rPr>
          <w:lang w:eastAsia="et-EE"/>
        </w:rPr>
        <w:t xml:space="preserve">Ravikindlustamata isikule osutatav </w:t>
      </w:r>
      <w:r w:rsidRPr="000774CC">
        <w:rPr>
          <w:u w:val="single"/>
          <w:lang w:eastAsia="et-EE"/>
        </w:rPr>
        <w:t>plaaniline ravi</w:t>
      </w:r>
      <w:r w:rsidRPr="0CEF094F">
        <w:rPr>
          <w:lang w:eastAsia="et-EE"/>
        </w:rPr>
        <w:t xml:space="preserve"> </w:t>
      </w:r>
      <w:r w:rsidR="2EC06A36" w:rsidRPr="0CEF094F">
        <w:rPr>
          <w:lang w:eastAsia="et-EE"/>
        </w:rPr>
        <w:t xml:space="preserve">(tasuline teenus) </w:t>
      </w:r>
      <w:r w:rsidR="6DBAD3D4" w:rsidRPr="0CEF094F">
        <w:rPr>
          <w:lang w:eastAsia="et-EE"/>
        </w:rPr>
        <w:t>esitatakse mittekindlustatute pakki</w:t>
      </w:r>
      <w:r w:rsidR="00310C6E">
        <w:rPr>
          <w:lang w:eastAsia="et-EE"/>
        </w:rPr>
        <w:t xml:space="preserve"> </w:t>
      </w:r>
      <w:r w:rsidR="00511E38">
        <w:rPr>
          <w:lang w:eastAsia="et-EE"/>
        </w:rPr>
        <w:t>„</w:t>
      </w:r>
      <w:r w:rsidR="00310C6E">
        <w:rPr>
          <w:lang w:eastAsia="et-EE"/>
        </w:rPr>
        <w:t>0-arve</w:t>
      </w:r>
      <w:r w:rsidR="00511E38">
        <w:rPr>
          <w:lang w:eastAsia="et-EE"/>
        </w:rPr>
        <w:t>“</w:t>
      </w:r>
      <w:r w:rsidR="6DBAD3D4" w:rsidRPr="0CEF094F">
        <w:rPr>
          <w:lang w:eastAsia="et-EE"/>
        </w:rPr>
        <w:t xml:space="preserve"> ja </w:t>
      </w:r>
      <w:r w:rsidRPr="0CEF094F">
        <w:rPr>
          <w:lang w:eastAsia="et-EE"/>
        </w:rPr>
        <w:t xml:space="preserve">kodeeritakse pearahasiseste koodidega vastavalt </w:t>
      </w:r>
      <w:r w:rsidR="52A30D24" w:rsidRPr="0CEF094F">
        <w:rPr>
          <w:lang w:eastAsia="et-EE"/>
        </w:rPr>
        <w:t xml:space="preserve">sellele, millist </w:t>
      </w:r>
      <w:r w:rsidR="24682471" w:rsidRPr="0CEF094F">
        <w:rPr>
          <w:lang w:eastAsia="et-EE"/>
        </w:rPr>
        <w:t xml:space="preserve">pearahasisest </w:t>
      </w:r>
      <w:r w:rsidR="52A30D24" w:rsidRPr="0CEF094F">
        <w:rPr>
          <w:lang w:eastAsia="et-EE"/>
        </w:rPr>
        <w:t>teenust on osutatud</w:t>
      </w:r>
      <w:r w:rsidR="00310C6E">
        <w:rPr>
          <w:lang w:eastAsia="et-EE"/>
        </w:rPr>
        <w:t>.</w:t>
      </w:r>
    </w:p>
    <w:p w14:paraId="430D31FD" w14:textId="5D4AACB4" w:rsidR="11EC0F66" w:rsidRDefault="1E84867C" w:rsidP="36BDAD9A">
      <w:pPr>
        <w:pStyle w:val="NoSpacing"/>
      </w:pPr>
      <w:r w:rsidRPr="0CEF094F">
        <w:rPr>
          <w:lang w:eastAsia="et-EE"/>
        </w:rPr>
        <w:t xml:space="preserve">Ravikindlustamata isikule </w:t>
      </w:r>
      <w:r w:rsidRPr="000774CC">
        <w:rPr>
          <w:u w:val="single"/>
          <w:lang w:eastAsia="et-EE"/>
        </w:rPr>
        <w:t>vältimatu abi</w:t>
      </w:r>
      <w:r w:rsidRPr="0CEF094F">
        <w:rPr>
          <w:lang w:eastAsia="et-EE"/>
        </w:rPr>
        <w:t xml:space="preserve"> </w:t>
      </w:r>
      <w:r w:rsidR="2C6D32EB" w:rsidRPr="0CEF094F">
        <w:rPr>
          <w:lang w:eastAsia="et-EE"/>
        </w:rPr>
        <w:t>raames osutatud teenuste eest raviarvete esitamine on kirjeldatud Perearstiabi</w:t>
      </w:r>
      <w:r w:rsidR="02F3CE26" w:rsidRPr="0CEF094F">
        <w:rPr>
          <w:lang w:eastAsia="et-EE"/>
        </w:rPr>
        <w:t xml:space="preserve"> rahastamise </w:t>
      </w:r>
      <w:r w:rsidR="2C6D32EB" w:rsidRPr="0CEF094F">
        <w:rPr>
          <w:lang w:eastAsia="et-EE"/>
        </w:rPr>
        <w:t>lepingu lisa 2 punktis 5.</w:t>
      </w:r>
    </w:p>
    <w:p w14:paraId="184C64BD" w14:textId="10809852" w:rsidR="36BDAD9A" w:rsidRDefault="36BDAD9A" w:rsidP="36BDAD9A">
      <w:pPr>
        <w:pStyle w:val="NoSpacing"/>
        <w:rPr>
          <w:lang w:eastAsia="et-EE"/>
        </w:rPr>
      </w:pPr>
    </w:p>
    <w:sectPr w:rsidR="36BDAD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065"/>
    <w:multiLevelType w:val="multilevel"/>
    <w:tmpl w:val="69E8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5549F"/>
    <w:multiLevelType w:val="hybridMultilevel"/>
    <w:tmpl w:val="2E92E9C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EFA3CAA"/>
    <w:multiLevelType w:val="multilevel"/>
    <w:tmpl w:val="20687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57F9E"/>
    <w:multiLevelType w:val="hybridMultilevel"/>
    <w:tmpl w:val="07A47CF8"/>
    <w:lvl w:ilvl="0" w:tplc="9EDE1B72">
      <w:start w:val="1"/>
      <w:numFmt w:val="bullet"/>
      <w:lvlText w:val=""/>
      <w:lvlJc w:val="left"/>
      <w:pPr>
        <w:ind w:left="720" w:hanging="360"/>
      </w:pPr>
      <w:rPr>
        <w:rFonts w:ascii="Symbol" w:hAnsi="Symbol" w:hint="default"/>
      </w:rPr>
    </w:lvl>
    <w:lvl w:ilvl="1" w:tplc="36467E74">
      <w:start w:val="1"/>
      <w:numFmt w:val="bullet"/>
      <w:lvlText w:val="o"/>
      <w:lvlJc w:val="left"/>
      <w:pPr>
        <w:ind w:left="1440" w:hanging="360"/>
      </w:pPr>
      <w:rPr>
        <w:rFonts w:ascii="Courier New" w:hAnsi="Courier New" w:hint="default"/>
      </w:rPr>
    </w:lvl>
    <w:lvl w:ilvl="2" w:tplc="98FEF6AA">
      <w:start w:val="1"/>
      <w:numFmt w:val="bullet"/>
      <w:lvlText w:val=""/>
      <w:lvlJc w:val="left"/>
      <w:pPr>
        <w:ind w:left="2160" w:hanging="360"/>
      </w:pPr>
      <w:rPr>
        <w:rFonts w:ascii="Wingdings" w:hAnsi="Wingdings" w:hint="default"/>
      </w:rPr>
    </w:lvl>
    <w:lvl w:ilvl="3" w:tplc="97B8E60C">
      <w:start w:val="1"/>
      <w:numFmt w:val="bullet"/>
      <w:lvlText w:val=""/>
      <w:lvlJc w:val="left"/>
      <w:pPr>
        <w:ind w:left="2880" w:hanging="360"/>
      </w:pPr>
      <w:rPr>
        <w:rFonts w:ascii="Symbol" w:hAnsi="Symbol" w:hint="default"/>
      </w:rPr>
    </w:lvl>
    <w:lvl w:ilvl="4" w:tplc="F71A55B2">
      <w:start w:val="1"/>
      <w:numFmt w:val="bullet"/>
      <w:lvlText w:val="o"/>
      <w:lvlJc w:val="left"/>
      <w:pPr>
        <w:ind w:left="3600" w:hanging="360"/>
      </w:pPr>
      <w:rPr>
        <w:rFonts w:ascii="Courier New" w:hAnsi="Courier New" w:hint="default"/>
      </w:rPr>
    </w:lvl>
    <w:lvl w:ilvl="5" w:tplc="23CA4F94">
      <w:start w:val="1"/>
      <w:numFmt w:val="bullet"/>
      <w:lvlText w:val=""/>
      <w:lvlJc w:val="left"/>
      <w:pPr>
        <w:ind w:left="4320" w:hanging="360"/>
      </w:pPr>
      <w:rPr>
        <w:rFonts w:ascii="Wingdings" w:hAnsi="Wingdings" w:hint="default"/>
      </w:rPr>
    </w:lvl>
    <w:lvl w:ilvl="6" w:tplc="5066A902">
      <w:start w:val="1"/>
      <w:numFmt w:val="bullet"/>
      <w:lvlText w:val=""/>
      <w:lvlJc w:val="left"/>
      <w:pPr>
        <w:ind w:left="5040" w:hanging="360"/>
      </w:pPr>
      <w:rPr>
        <w:rFonts w:ascii="Symbol" w:hAnsi="Symbol" w:hint="default"/>
      </w:rPr>
    </w:lvl>
    <w:lvl w:ilvl="7" w:tplc="5EDEECCE">
      <w:start w:val="1"/>
      <w:numFmt w:val="bullet"/>
      <w:lvlText w:val="o"/>
      <w:lvlJc w:val="left"/>
      <w:pPr>
        <w:ind w:left="5760" w:hanging="360"/>
      </w:pPr>
      <w:rPr>
        <w:rFonts w:ascii="Courier New" w:hAnsi="Courier New" w:hint="default"/>
      </w:rPr>
    </w:lvl>
    <w:lvl w:ilvl="8" w:tplc="3D34629A">
      <w:start w:val="1"/>
      <w:numFmt w:val="bullet"/>
      <w:lvlText w:val=""/>
      <w:lvlJc w:val="left"/>
      <w:pPr>
        <w:ind w:left="6480" w:hanging="360"/>
      </w:pPr>
      <w:rPr>
        <w:rFonts w:ascii="Wingdings" w:hAnsi="Wingdings" w:hint="default"/>
      </w:rPr>
    </w:lvl>
  </w:abstractNum>
  <w:abstractNum w:abstractNumId="4" w15:restartNumberingAfterBreak="0">
    <w:nsid w:val="25B96421"/>
    <w:multiLevelType w:val="hybridMultilevel"/>
    <w:tmpl w:val="1D86E8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A2D41EA"/>
    <w:multiLevelType w:val="multilevel"/>
    <w:tmpl w:val="F4A8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6A52BC"/>
    <w:multiLevelType w:val="hybridMultilevel"/>
    <w:tmpl w:val="A67A3E60"/>
    <w:lvl w:ilvl="0" w:tplc="2276774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 w15:restartNumberingAfterBreak="0">
    <w:nsid w:val="379F14C3"/>
    <w:multiLevelType w:val="hybridMultilevel"/>
    <w:tmpl w:val="55946C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695B21C"/>
    <w:multiLevelType w:val="hybridMultilevel"/>
    <w:tmpl w:val="641631BE"/>
    <w:lvl w:ilvl="0" w:tplc="CA665076">
      <w:start w:val="1"/>
      <w:numFmt w:val="bullet"/>
      <w:lvlText w:val=""/>
      <w:lvlJc w:val="left"/>
      <w:pPr>
        <w:ind w:left="720" w:hanging="360"/>
      </w:pPr>
      <w:rPr>
        <w:rFonts w:ascii="Symbol" w:hAnsi="Symbol" w:hint="default"/>
      </w:rPr>
    </w:lvl>
    <w:lvl w:ilvl="1" w:tplc="53DA6620">
      <w:start w:val="1"/>
      <w:numFmt w:val="bullet"/>
      <w:lvlText w:val="o"/>
      <w:lvlJc w:val="left"/>
      <w:pPr>
        <w:ind w:left="1440" w:hanging="360"/>
      </w:pPr>
      <w:rPr>
        <w:rFonts w:ascii="Courier New" w:hAnsi="Courier New" w:hint="default"/>
      </w:rPr>
    </w:lvl>
    <w:lvl w:ilvl="2" w:tplc="55D8A232">
      <w:start w:val="1"/>
      <w:numFmt w:val="bullet"/>
      <w:lvlText w:val=""/>
      <w:lvlJc w:val="left"/>
      <w:pPr>
        <w:ind w:left="2160" w:hanging="360"/>
      </w:pPr>
      <w:rPr>
        <w:rFonts w:ascii="Wingdings" w:hAnsi="Wingdings" w:hint="default"/>
      </w:rPr>
    </w:lvl>
    <w:lvl w:ilvl="3" w:tplc="E87A2258">
      <w:start w:val="1"/>
      <w:numFmt w:val="bullet"/>
      <w:lvlText w:val=""/>
      <w:lvlJc w:val="left"/>
      <w:pPr>
        <w:ind w:left="2880" w:hanging="360"/>
      </w:pPr>
      <w:rPr>
        <w:rFonts w:ascii="Symbol" w:hAnsi="Symbol" w:hint="default"/>
      </w:rPr>
    </w:lvl>
    <w:lvl w:ilvl="4" w:tplc="EE40CAA0">
      <w:start w:val="1"/>
      <w:numFmt w:val="bullet"/>
      <w:lvlText w:val="o"/>
      <w:lvlJc w:val="left"/>
      <w:pPr>
        <w:ind w:left="3600" w:hanging="360"/>
      </w:pPr>
      <w:rPr>
        <w:rFonts w:ascii="Courier New" w:hAnsi="Courier New" w:hint="default"/>
      </w:rPr>
    </w:lvl>
    <w:lvl w:ilvl="5" w:tplc="DBFABFDA">
      <w:start w:val="1"/>
      <w:numFmt w:val="bullet"/>
      <w:lvlText w:val=""/>
      <w:lvlJc w:val="left"/>
      <w:pPr>
        <w:ind w:left="4320" w:hanging="360"/>
      </w:pPr>
      <w:rPr>
        <w:rFonts w:ascii="Wingdings" w:hAnsi="Wingdings" w:hint="default"/>
      </w:rPr>
    </w:lvl>
    <w:lvl w:ilvl="6" w:tplc="CA7C6D5A">
      <w:start w:val="1"/>
      <w:numFmt w:val="bullet"/>
      <w:lvlText w:val=""/>
      <w:lvlJc w:val="left"/>
      <w:pPr>
        <w:ind w:left="5040" w:hanging="360"/>
      </w:pPr>
      <w:rPr>
        <w:rFonts w:ascii="Symbol" w:hAnsi="Symbol" w:hint="default"/>
      </w:rPr>
    </w:lvl>
    <w:lvl w:ilvl="7" w:tplc="701440D2">
      <w:start w:val="1"/>
      <w:numFmt w:val="bullet"/>
      <w:lvlText w:val="o"/>
      <w:lvlJc w:val="left"/>
      <w:pPr>
        <w:ind w:left="5760" w:hanging="360"/>
      </w:pPr>
      <w:rPr>
        <w:rFonts w:ascii="Courier New" w:hAnsi="Courier New" w:hint="default"/>
      </w:rPr>
    </w:lvl>
    <w:lvl w:ilvl="8" w:tplc="2A7A177E">
      <w:start w:val="1"/>
      <w:numFmt w:val="bullet"/>
      <w:lvlText w:val=""/>
      <w:lvlJc w:val="left"/>
      <w:pPr>
        <w:ind w:left="6480" w:hanging="360"/>
      </w:pPr>
      <w:rPr>
        <w:rFonts w:ascii="Wingdings" w:hAnsi="Wingdings" w:hint="default"/>
      </w:rPr>
    </w:lvl>
  </w:abstractNum>
  <w:abstractNum w:abstractNumId="9" w15:restartNumberingAfterBreak="0">
    <w:nsid w:val="6D3027BB"/>
    <w:multiLevelType w:val="hybridMultilevel"/>
    <w:tmpl w:val="B2AE6CC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0" w15:restartNumberingAfterBreak="0">
    <w:nsid w:val="741B0CCB"/>
    <w:multiLevelType w:val="hybridMultilevel"/>
    <w:tmpl w:val="E0744980"/>
    <w:lvl w:ilvl="0" w:tplc="04250001">
      <w:start w:val="1"/>
      <w:numFmt w:val="bullet"/>
      <w:lvlText w:val=""/>
      <w:lvlJc w:val="left"/>
      <w:pPr>
        <w:ind w:left="1800" w:hanging="360"/>
      </w:pPr>
      <w:rPr>
        <w:rFonts w:ascii="Symbol" w:hAnsi="Symbol" w:hint="default"/>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num w:numId="1" w16cid:durableId="67700900">
    <w:abstractNumId w:val="3"/>
  </w:num>
  <w:num w:numId="2" w16cid:durableId="1648512176">
    <w:abstractNumId w:val="8"/>
  </w:num>
  <w:num w:numId="3" w16cid:durableId="1690793354">
    <w:abstractNumId w:val="2"/>
  </w:num>
  <w:num w:numId="4" w16cid:durableId="1015426718">
    <w:abstractNumId w:val="4"/>
  </w:num>
  <w:num w:numId="5" w16cid:durableId="1155872241">
    <w:abstractNumId w:val="1"/>
  </w:num>
  <w:num w:numId="6" w16cid:durableId="1787238750">
    <w:abstractNumId w:val="9"/>
  </w:num>
  <w:num w:numId="7" w16cid:durableId="1363244997">
    <w:abstractNumId w:val="6"/>
  </w:num>
  <w:num w:numId="8" w16cid:durableId="1001277704">
    <w:abstractNumId w:val="10"/>
  </w:num>
  <w:num w:numId="9" w16cid:durableId="631600667">
    <w:abstractNumId w:val="7"/>
  </w:num>
  <w:num w:numId="10" w16cid:durableId="820735789">
    <w:abstractNumId w:val="0"/>
  </w:num>
  <w:num w:numId="11" w16cid:durableId="960189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A0"/>
    <w:rsid w:val="00073FA1"/>
    <w:rsid w:val="000774CC"/>
    <w:rsid w:val="000C6A03"/>
    <w:rsid w:val="00153E90"/>
    <w:rsid w:val="00234600"/>
    <w:rsid w:val="00262BAB"/>
    <w:rsid w:val="00310C6E"/>
    <w:rsid w:val="00511E38"/>
    <w:rsid w:val="005155DA"/>
    <w:rsid w:val="00560E4D"/>
    <w:rsid w:val="0058006E"/>
    <w:rsid w:val="005A1B56"/>
    <w:rsid w:val="005F4B35"/>
    <w:rsid w:val="00724BA0"/>
    <w:rsid w:val="00772A32"/>
    <w:rsid w:val="008012C9"/>
    <w:rsid w:val="00811A9F"/>
    <w:rsid w:val="00833490"/>
    <w:rsid w:val="008547CE"/>
    <w:rsid w:val="008D1206"/>
    <w:rsid w:val="008E6F54"/>
    <w:rsid w:val="00942D41"/>
    <w:rsid w:val="00997BF6"/>
    <w:rsid w:val="00A12011"/>
    <w:rsid w:val="00A95EF5"/>
    <w:rsid w:val="00B12A6A"/>
    <w:rsid w:val="00B30223"/>
    <w:rsid w:val="00BB31F7"/>
    <w:rsid w:val="00BD58DF"/>
    <w:rsid w:val="00C21CC3"/>
    <w:rsid w:val="00C4226A"/>
    <w:rsid w:val="00C90516"/>
    <w:rsid w:val="00F76920"/>
    <w:rsid w:val="00F76AC0"/>
    <w:rsid w:val="00FB414D"/>
    <w:rsid w:val="01A4525B"/>
    <w:rsid w:val="0216E102"/>
    <w:rsid w:val="024193DB"/>
    <w:rsid w:val="02509DA3"/>
    <w:rsid w:val="02F3CE26"/>
    <w:rsid w:val="040ACB59"/>
    <w:rsid w:val="043E0A45"/>
    <w:rsid w:val="04E8F3D6"/>
    <w:rsid w:val="076B6A38"/>
    <w:rsid w:val="0CC9F522"/>
    <w:rsid w:val="0CEF094F"/>
    <w:rsid w:val="0E3FFC24"/>
    <w:rsid w:val="0E5A7CE5"/>
    <w:rsid w:val="0ECC6132"/>
    <w:rsid w:val="0F521FE2"/>
    <w:rsid w:val="108BCBB6"/>
    <w:rsid w:val="1108E44E"/>
    <w:rsid w:val="11EC0F66"/>
    <w:rsid w:val="14283535"/>
    <w:rsid w:val="14ED7AF6"/>
    <w:rsid w:val="15413E62"/>
    <w:rsid w:val="16024895"/>
    <w:rsid w:val="16C49DD2"/>
    <w:rsid w:val="178A105D"/>
    <w:rsid w:val="17B4390F"/>
    <w:rsid w:val="17B8D8D3"/>
    <w:rsid w:val="1A930797"/>
    <w:rsid w:val="1B559F2F"/>
    <w:rsid w:val="1DA102E4"/>
    <w:rsid w:val="1E84867C"/>
    <w:rsid w:val="1EB952B2"/>
    <w:rsid w:val="1F979E1C"/>
    <w:rsid w:val="211566EA"/>
    <w:rsid w:val="22D1CA92"/>
    <w:rsid w:val="23EC233A"/>
    <w:rsid w:val="2428CFDA"/>
    <w:rsid w:val="245915CF"/>
    <w:rsid w:val="24682471"/>
    <w:rsid w:val="24893D2A"/>
    <w:rsid w:val="24AE7A42"/>
    <w:rsid w:val="24B01C01"/>
    <w:rsid w:val="2698602E"/>
    <w:rsid w:val="2760CD2D"/>
    <w:rsid w:val="28076FCD"/>
    <w:rsid w:val="2879DE5C"/>
    <w:rsid w:val="28CA0190"/>
    <w:rsid w:val="2A4A2833"/>
    <w:rsid w:val="2B0C3EAE"/>
    <w:rsid w:val="2C279F08"/>
    <w:rsid w:val="2C677012"/>
    <w:rsid w:val="2C6D32EB"/>
    <w:rsid w:val="2D9C8A68"/>
    <w:rsid w:val="2EC06A36"/>
    <w:rsid w:val="3028A276"/>
    <w:rsid w:val="30305576"/>
    <w:rsid w:val="33C40546"/>
    <w:rsid w:val="3665CA33"/>
    <w:rsid w:val="36BDAD9A"/>
    <w:rsid w:val="39873ABB"/>
    <w:rsid w:val="39EA14A3"/>
    <w:rsid w:val="3A8FB3F1"/>
    <w:rsid w:val="3ADBBC8C"/>
    <w:rsid w:val="3C9637CD"/>
    <w:rsid w:val="3E298F7B"/>
    <w:rsid w:val="3FE20C80"/>
    <w:rsid w:val="4139FC9D"/>
    <w:rsid w:val="4372F3AD"/>
    <w:rsid w:val="44EED386"/>
    <w:rsid w:val="45D962F4"/>
    <w:rsid w:val="487E0579"/>
    <w:rsid w:val="4F159501"/>
    <w:rsid w:val="50C24EEB"/>
    <w:rsid w:val="52181CC5"/>
    <w:rsid w:val="521CCA54"/>
    <w:rsid w:val="52A30D24"/>
    <w:rsid w:val="56162FDE"/>
    <w:rsid w:val="56A7553F"/>
    <w:rsid w:val="5858701C"/>
    <w:rsid w:val="58C12D86"/>
    <w:rsid w:val="5E2998D9"/>
    <w:rsid w:val="5F3A1416"/>
    <w:rsid w:val="60931C50"/>
    <w:rsid w:val="63187223"/>
    <w:rsid w:val="661D1955"/>
    <w:rsid w:val="6751DE68"/>
    <w:rsid w:val="68A18037"/>
    <w:rsid w:val="68AC94FC"/>
    <w:rsid w:val="6B1810E5"/>
    <w:rsid w:val="6B1B03D6"/>
    <w:rsid w:val="6BB1E241"/>
    <w:rsid w:val="6CF530FA"/>
    <w:rsid w:val="6DBAD3D4"/>
    <w:rsid w:val="6EC8E0B8"/>
    <w:rsid w:val="705DAF4E"/>
    <w:rsid w:val="73D2A9D2"/>
    <w:rsid w:val="75484216"/>
    <w:rsid w:val="76F35801"/>
    <w:rsid w:val="77E3CE25"/>
    <w:rsid w:val="7BD57474"/>
    <w:rsid w:val="7C9AD7A0"/>
    <w:rsid w:val="7C9EA89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669E"/>
  <w15:chartTrackingRefBased/>
  <w15:docId w15:val="{74DF2577-27AB-4E69-BFB2-F8E0FBAB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B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4B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B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B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B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B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B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B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B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B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4B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B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B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B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BA0"/>
    <w:rPr>
      <w:rFonts w:eastAsiaTheme="majorEastAsia" w:cstheme="majorBidi"/>
      <w:color w:val="272727" w:themeColor="text1" w:themeTint="D8"/>
    </w:rPr>
  </w:style>
  <w:style w:type="paragraph" w:styleId="Title">
    <w:name w:val="Title"/>
    <w:basedOn w:val="Normal"/>
    <w:next w:val="Normal"/>
    <w:link w:val="TitleChar"/>
    <w:uiPriority w:val="10"/>
    <w:qFormat/>
    <w:rsid w:val="00724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B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BA0"/>
    <w:pPr>
      <w:spacing w:before="160"/>
      <w:jc w:val="center"/>
    </w:pPr>
    <w:rPr>
      <w:i/>
      <w:iCs/>
      <w:color w:val="404040" w:themeColor="text1" w:themeTint="BF"/>
    </w:rPr>
  </w:style>
  <w:style w:type="character" w:customStyle="1" w:styleId="QuoteChar">
    <w:name w:val="Quote Char"/>
    <w:basedOn w:val="DefaultParagraphFont"/>
    <w:link w:val="Quote"/>
    <w:uiPriority w:val="29"/>
    <w:rsid w:val="00724BA0"/>
    <w:rPr>
      <w:i/>
      <w:iCs/>
      <w:color w:val="404040" w:themeColor="text1" w:themeTint="BF"/>
    </w:rPr>
  </w:style>
  <w:style w:type="paragraph" w:styleId="ListParagraph">
    <w:name w:val="List Paragraph"/>
    <w:basedOn w:val="Normal"/>
    <w:uiPriority w:val="34"/>
    <w:qFormat/>
    <w:rsid w:val="00724BA0"/>
    <w:pPr>
      <w:ind w:left="720"/>
      <w:contextualSpacing/>
    </w:pPr>
  </w:style>
  <w:style w:type="character" w:styleId="IntenseEmphasis">
    <w:name w:val="Intense Emphasis"/>
    <w:basedOn w:val="DefaultParagraphFont"/>
    <w:uiPriority w:val="21"/>
    <w:qFormat/>
    <w:rsid w:val="00724BA0"/>
    <w:rPr>
      <w:i/>
      <w:iCs/>
      <w:color w:val="2F5496" w:themeColor="accent1" w:themeShade="BF"/>
    </w:rPr>
  </w:style>
  <w:style w:type="paragraph" w:styleId="IntenseQuote">
    <w:name w:val="Intense Quote"/>
    <w:basedOn w:val="Normal"/>
    <w:next w:val="Normal"/>
    <w:link w:val="IntenseQuoteChar"/>
    <w:uiPriority w:val="30"/>
    <w:qFormat/>
    <w:rsid w:val="00724B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BA0"/>
    <w:rPr>
      <w:i/>
      <w:iCs/>
      <w:color w:val="2F5496" w:themeColor="accent1" w:themeShade="BF"/>
    </w:rPr>
  </w:style>
  <w:style w:type="character" w:styleId="IntenseReference">
    <w:name w:val="Intense Reference"/>
    <w:basedOn w:val="DefaultParagraphFont"/>
    <w:uiPriority w:val="32"/>
    <w:qFormat/>
    <w:rsid w:val="00724BA0"/>
    <w:rPr>
      <w:b/>
      <w:bCs/>
      <w:smallCaps/>
      <w:color w:val="2F5496" w:themeColor="accent1" w:themeShade="BF"/>
      <w:spacing w:val="5"/>
    </w:rPr>
  </w:style>
  <w:style w:type="paragraph" w:styleId="NoSpacing">
    <w:name w:val="No Spacing"/>
    <w:uiPriority w:val="1"/>
    <w:qFormat/>
    <w:rsid w:val="00724BA0"/>
    <w:pPr>
      <w:spacing w:after="0" w:line="240" w:lineRule="auto"/>
    </w:pPr>
  </w:style>
  <w:style w:type="paragraph" w:styleId="NormalWeb">
    <w:name w:val="Normal (Web)"/>
    <w:basedOn w:val="Normal"/>
    <w:uiPriority w:val="99"/>
    <w:semiHidden/>
    <w:unhideWhenUsed/>
    <w:rsid w:val="00FB414D"/>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FB41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9/05/relationships/documenttasks" Target="documenttasks/documenttask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2EF0C5CD-5F3E-4A1C-B427-ABBB12C89331}">
    <t:Anchor>
      <t:Comment id="1209967840"/>
    </t:Anchor>
    <t:History>
      <t:Event id="{F7E9A4BF-A49D-479E-9458-C7CF767DC3C7}" time="2026-01-15T16:17:28.451Z">
        <t:Attribution userId="S::reelika.laht@tervisekassa.ee::58b5150e-96f0-41b9-98ca-0d6eec904c3a" userProvider="AD" userName="Reelika Laht"/>
        <t:Anchor>
          <t:Comment id="1209967840"/>
        </t:Anchor>
        <t:Create/>
      </t:Event>
      <t:Event id="{B5096359-22AC-4411-B294-BB0FB414B628}" time="2026-01-15T16:17:28.451Z">
        <t:Attribution userId="S::reelika.laht@tervisekassa.ee::58b5150e-96f0-41b9-98ca-0d6eec904c3a" userProvider="AD" userName="Reelika Laht"/>
        <t:Anchor>
          <t:Comment id="1209967840"/>
        </t:Anchor>
        <t:Assign userId="S::anu.valli@haigekassa.ee::4b302833-2e1e-4b3a-bd5d-c43a18a6df57" userProvider="AD" userName="Anu Valli"/>
      </t:Event>
      <t:Event id="{5C01A54F-A7DB-45F2-8AB4-2A5CA7B5A52B}" time="2026-01-15T16:17:28.451Z">
        <t:Attribution userId="S::reelika.laht@tervisekassa.ee::58b5150e-96f0-41b9-98ca-0d6eec904c3a" userProvider="AD" userName="Reelika Laht"/>
        <t:Anchor>
          <t:Comment id="1209967840"/>
        </t:Anchor>
        <t:SetTitle title="@Anu Valli ma ütleks, et juhul, kui pereõde küsib anamneesi, hindab vajadust perearsti vastuvõtuks ehk teostab patsiendile triaaži, siis kasutatakse koodi 9064 (telefoni teel patsiendi nõustamine). 9061 nad kindlasti kasutada ei saa, kuna tegemist o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577</Words>
  <Characters>3351</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Valli</dc:creator>
  <cp:keywords/>
  <dc:description/>
  <cp:lastModifiedBy>Anu Valli</cp:lastModifiedBy>
  <cp:revision>2</cp:revision>
  <dcterms:created xsi:type="dcterms:W3CDTF">2026-01-21T14:23:00Z</dcterms:created>
  <dcterms:modified xsi:type="dcterms:W3CDTF">2026-01-21T14:23:00Z</dcterms:modified>
</cp:coreProperties>
</file>